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F6CA89" w14:textId="34FDCC7E" w:rsidR="00714B7A" w:rsidRPr="00002BB4" w:rsidRDefault="00714B7A" w:rsidP="00714B7A">
      <w:pPr>
        <w:suppressLineNumbers/>
        <w:spacing w:line="360" w:lineRule="auto"/>
        <w:rPr>
          <w:rFonts w:asciiTheme="minorHAnsi" w:hAnsiTheme="minorHAnsi" w:cstheme="minorHAnsi"/>
          <w:b/>
        </w:rPr>
      </w:pPr>
      <w:r>
        <w:rPr>
          <w:rFonts w:asciiTheme="minorHAnsi" w:hAnsiTheme="minorHAnsi" w:cstheme="minorHAnsi"/>
          <w:b/>
        </w:rPr>
        <w:t>SUPPLEMENTARY MATERIALS</w:t>
      </w:r>
    </w:p>
    <w:p w14:paraId="37C4B2E6" w14:textId="77777777" w:rsidR="00714B7A" w:rsidRDefault="00714B7A" w:rsidP="00714B7A">
      <w:pPr>
        <w:suppressLineNumbers/>
        <w:spacing w:line="360" w:lineRule="auto"/>
      </w:pPr>
      <w:r>
        <w:rPr>
          <w:noProof/>
        </w:rPr>
        <w:drawing>
          <wp:inline distT="0" distB="0" distL="0" distR="0" wp14:anchorId="64DFCA4F" wp14:editId="786125B7">
            <wp:extent cx="5943600" cy="4592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diagram.compressed.pdf"/>
                    <pic:cNvPicPr/>
                  </pic:nvPicPr>
                  <pic:blipFill>
                    <a:blip r:embed="rId6">
                      <a:extLst>
                        <a:ext uri="{28A0092B-C50C-407E-A947-70E740481C1C}">
                          <a14:useLocalDpi xmlns:a14="http://schemas.microsoft.com/office/drawing/2010/main"/>
                        </a:ext>
                      </a:extLst>
                    </a:blip>
                    <a:stretch>
                      <a:fillRect/>
                    </a:stretch>
                  </pic:blipFill>
                  <pic:spPr>
                    <a:xfrm>
                      <a:off x="0" y="0"/>
                      <a:ext cx="5943600" cy="4592955"/>
                    </a:xfrm>
                    <a:prstGeom prst="rect">
                      <a:avLst/>
                    </a:prstGeom>
                  </pic:spPr>
                </pic:pic>
              </a:graphicData>
            </a:graphic>
          </wp:inline>
        </w:drawing>
      </w:r>
    </w:p>
    <w:p w14:paraId="10100630" w14:textId="77777777" w:rsidR="00714B7A" w:rsidRPr="007E1CE8" w:rsidRDefault="00714B7A" w:rsidP="00714B7A">
      <w:pPr>
        <w:pStyle w:val="Caption"/>
        <w:spacing w:line="360" w:lineRule="auto"/>
        <w:rPr>
          <w:color w:val="000000" w:themeColor="text1"/>
          <w:sz w:val="24"/>
          <w:szCs w:val="24"/>
        </w:rPr>
      </w:pPr>
      <w:r w:rsidRPr="007E1CE8">
        <w:rPr>
          <w:b/>
          <w:i w:val="0"/>
          <w:color w:val="000000" w:themeColor="text1"/>
          <w:sz w:val="24"/>
          <w:szCs w:val="24"/>
        </w:rPr>
        <w:t xml:space="preserve">APPENDIX S1 </w:t>
      </w:r>
      <w:r>
        <w:rPr>
          <w:i w:val="0"/>
          <w:color w:val="000000" w:themeColor="text1"/>
          <w:sz w:val="24"/>
          <w:szCs w:val="24"/>
        </w:rPr>
        <w:t>Diagram of floral characters measured from</w:t>
      </w:r>
      <w:r w:rsidRPr="007E1CE8">
        <w:rPr>
          <w:i w:val="0"/>
          <w:color w:val="000000" w:themeColor="text1"/>
          <w:sz w:val="24"/>
          <w:szCs w:val="24"/>
        </w:rPr>
        <w:t xml:space="preserve"> pressed </w:t>
      </w:r>
      <w:r>
        <w:rPr>
          <w:color w:val="000000" w:themeColor="text1"/>
          <w:sz w:val="24"/>
          <w:szCs w:val="24"/>
        </w:rPr>
        <w:t xml:space="preserve">Aquilegia </w:t>
      </w:r>
      <w:r>
        <w:rPr>
          <w:i w:val="0"/>
          <w:color w:val="000000" w:themeColor="text1"/>
          <w:sz w:val="24"/>
          <w:szCs w:val="24"/>
        </w:rPr>
        <w:t>specimens. (a) anther exsertion; (b) corolla width;</w:t>
      </w:r>
      <w:r w:rsidRPr="007E1CE8">
        <w:rPr>
          <w:i w:val="0"/>
          <w:color w:val="000000" w:themeColor="text1"/>
          <w:sz w:val="24"/>
          <w:szCs w:val="24"/>
        </w:rPr>
        <w:t xml:space="preserve"> (c) lamina length; (d) spur length; (e) lamina width; (f) cleft lamina; (g) sepal length; and (h) sepal width. Left: complete flower from an </w:t>
      </w:r>
      <w:r w:rsidRPr="007E1CE8">
        <w:rPr>
          <w:color w:val="000000" w:themeColor="text1"/>
          <w:sz w:val="24"/>
          <w:szCs w:val="24"/>
        </w:rPr>
        <w:t xml:space="preserve">A. formosa x flavescens </w:t>
      </w:r>
      <w:r w:rsidRPr="007E1CE8">
        <w:rPr>
          <w:i w:val="0"/>
          <w:color w:val="000000" w:themeColor="text1"/>
          <w:sz w:val="24"/>
          <w:szCs w:val="24"/>
        </w:rPr>
        <w:t xml:space="preserve">individual; middle: representative petals and sepal of </w:t>
      </w:r>
      <w:r w:rsidRPr="007E1CE8">
        <w:rPr>
          <w:color w:val="000000" w:themeColor="text1"/>
          <w:sz w:val="24"/>
          <w:szCs w:val="24"/>
        </w:rPr>
        <w:t>A. flavescens</w:t>
      </w:r>
      <w:r w:rsidRPr="007E1CE8">
        <w:rPr>
          <w:i w:val="0"/>
          <w:color w:val="000000" w:themeColor="text1"/>
          <w:sz w:val="24"/>
          <w:szCs w:val="24"/>
        </w:rPr>
        <w:t xml:space="preserve">; right: representative petals and sepal of </w:t>
      </w:r>
      <w:r w:rsidRPr="007E1CE8">
        <w:rPr>
          <w:color w:val="000000" w:themeColor="text1"/>
          <w:sz w:val="24"/>
          <w:szCs w:val="24"/>
        </w:rPr>
        <w:t xml:space="preserve">A. formosa. </w:t>
      </w:r>
    </w:p>
    <w:p w14:paraId="51CA10BD" w14:textId="77777777" w:rsidR="00714B7A" w:rsidRDefault="00714B7A" w:rsidP="00714B7A">
      <w:pPr>
        <w:suppressLineNumbers/>
      </w:pPr>
    </w:p>
    <w:p w14:paraId="4FF1106E" w14:textId="77777777" w:rsidR="00714B7A" w:rsidRDefault="00714B7A" w:rsidP="00714B7A">
      <w:pPr>
        <w:suppressLineNumbers/>
      </w:pPr>
    </w:p>
    <w:p w14:paraId="6E1029C5" w14:textId="77777777" w:rsidR="00714B7A" w:rsidRDefault="00714B7A" w:rsidP="00714B7A">
      <w:pPr>
        <w:suppressLineNumbers/>
      </w:pPr>
      <w:r>
        <w:rPr>
          <w:noProof/>
        </w:rPr>
        <w:lastRenderedPageBreak/>
        <w:drawing>
          <wp:inline distT="0" distB="0" distL="0" distR="0" wp14:anchorId="41F0E8B3" wp14:editId="521BE162">
            <wp:extent cx="4501662" cy="34477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pdf"/>
                    <pic:cNvPicPr/>
                  </pic:nvPicPr>
                  <pic:blipFill>
                    <a:blip r:embed="rId7">
                      <a:extLst>
                        <a:ext uri="{28A0092B-C50C-407E-A947-70E740481C1C}">
                          <a14:useLocalDpi xmlns:a14="http://schemas.microsoft.com/office/drawing/2010/main" val="0"/>
                        </a:ext>
                      </a:extLst>
                    </a:blip>
                    <a:stretch>
                      <a:fillRect/>
                    </a:stretch>
                  </pic:blipFill>
                  <pic:spPr>
                    <a:xfrm>
                      <a:off x="0" y="0"/>
                      <a:ext cx="4507423" cy="3452113"/>
                    </a:xfrm>
                    <a:prstGeom prst="rect">
                      <a:avLst/>
                    </a:prstGeom>
                  </pic:spPr>
                </pic:pic>
              </a:graphicData>
            </a:graphic>
          </wp:inline>
        </w:drawing>
      </w:r>
    </w:p>
    <w:p w14:paraId="7D1F5449" w14:textId="77777777" w:rsidR="00714B7A" w:rsidRDefault="00714B7A" w:rsidP="00714B7A">
      <w:pPr>
        <w:suppressLineNumbers/>
      </w:pPr>
    </w:p>
    <w:p w14:paraId="35F1801D" w14:textId="77777777" w:rsidR="00714B7A" w:rsidRDefault="00714B7A" w:rsidP="00714B7A">
      <w:pPr>
        <w:pStyle w:val="Caption"/>
        <w:spacing w:line="360" w:lineRule="auto"/>
        <w:rPr>
          <w:i w:val="0"/>
          <w:color w:val="000000" w:themeColor="text1"/>
          <w:sz w:val="24"/>
          <w:szCs w:val="24"/>
        </w:rPr>
      </w:pPr>
      <w:r w:rsidRPr="007E1CE8">
        <w:rPr>
          <w:b/>
          <w:i w:val="0"/>
          <w:color w:val="000000" w:themeColor="text1"/>
          <w:sz w:val="24"/>
          <w:szCs w:val="24"/>
        </w:rPr>
        <w:t xml:space="preserve">APPENDIX S2 </w:t>
      </w:r>
      <w:r w:rsidRPr="007E1CE8">
        <w:rPr>
          <w:i w:val="0"/>
          <w:color w:val="000000" w:themeColor="text1"/>
          <w:sz w:val="24"/>
          <w:szCs w:val="24"/>
        </w:rPr>
        <w:t xml:space="preserve">Relationship between collection date (a proxy for flowering time) and altitude. </w:t>
      </w:r>
      <w:r>
        <w:rPr>
          <w:i w:val="0"/>
          <w:color w:val="000000" w:themeColor="text1"/>
          <w:sz w:val="24"/>
          <w:szCs w:val="24"/>
        </w:rPr>
        <w:t>Yellow,</w:t>
      </w:r>
      <w:r w:rsidRPr="007E1CE8">
        <w:rPr>
          <w:i w:val="0"/>
          <w:color w:val="000000" w:themeColor="text1"/>
          <w:sz w:val="24"/>
          <w:szCs w:val="24"/>
        </w:rPr>
        <w:t xml:space="preserve"> </w:t>
      </w:r>
      <w:r>
        <w:rPr>
          <w:color w:val="000000" w:themeColor="text1"/>
          <w:sz w:val="24"/>
          <w:szCs w:val="24"/>
        </w:rPr>
        <w:t>Aquilegia</w:t>
      </w:r>
      <w:r w:rsidRPr="007E1CE8">
        <w:rPr>
          <w:color w:val="000000" w:themeColor="text1"/>
          <w:sz w:val="24"/>
          <w:szCs w:val="24"/>
        </w:rPr>
        <w:t xml:space="preserve"> flavescens</w:t>
      </w:r>
      <w:r>
        <w:rPr>
          <w:i w:val="0"/>
          <w:color w:val="000000" w:themeColor="text1"/>
          <w:sz w:val="24"/>
          <w:szCs w:val="24"/>
        </w:rPr>
        <w:t>; red,</w:t>
      </w:r>
      <w:r w:rsidRPr="007E1CE8">
        <w:rPr>
          <w:i w:val="0"/>
          <w:color w:val="000000" w:themeColor="text1"/>
          <w:sz w:val="24"/>
          <w:szCs w:val="24"/>
        </w:rPr>
        <w:t xml:space="preserve"> </w:t>
      </w:r>
      <w:r w:rsidRPr="007E1CE8">
        <w:rPr>
          <w:color w:val="000000" w:themeColor="text1"/>
          <w:sz w:val="24"/>
          <w:szCs w:val="24"/>
        </w:rPr>
        <w:t>A. formosa</w:t>
      </w:r>
      <w:r w:rsidRPr="007E1CE8">
        <w:rPr>
          <w:i w:val="0"/>
          <w:color w:val="000000" w:themeColor="text1"/>
          <w:sz w:val="24"/>
          <w:szCs w:val="24"/>
        </w:rPr>
        <w:t xml:space="preserve">. </w:t>
      </w:r>
      <w:r>
        <w:rPr>
          <w:i w:val="0"/>
          <w:color w:val="000000" w:themeColor="text1"/>
          <w:sz w:val="24"/>
          <w:szCs w:val="24"/>
        </w:rPr>
        <w:t>Shown is the regression line with 95% confidence bands for both species combined. The regression line intercepts for each species are not significantly different (</w:t>
      </w:r>
      <w:r w:rsidRPr="00F13022">
        <w:rPr>
          <w:i w:val="0"/>
          <w:color w:val="000000" w:themeColor="text1"/>
          <w:sz w:val="24"/>
          <w:szCs w:val="24"/>
        </w:rPr>
        <w:t>F1, 169 = 0.31, P = 0.58)</w:t>
      </w:r>
      <w:r>
        <w:rPr>
          <w:i w:val="0"/>
          <w:color w:val="000000" w:themeColor="text1"/>
          <w:sz w:val="24"/>
          <w:szCs w:val="24"/>
        </w:rPr>
        <w:t xml:space="preserve">. The slope estimate is 1.77 days/ 100 m (95% CI = 1.31, 2.22). </w:t>
      </w:r>
      <w:r w:rsidRPr="007E1CE8">
        <w:rPr>
          <w:i w:val="0"/>
          <w:color w:val="000000" w:themeColor="text1"/>
          <w:sz w:val="24"/>
          <w:szCs w:val="24"/>
        </w:rPr>
        <w:t xml:space="preserve">Data are from UBC and Idaho </w:t>
      </w:r>
      <w:proofErr w:type="spellStart"/>
      <w:r w:rsidRPr="007E1CE8">
        <w:rPr>
          <w:i w:val="0"/>
          <w:color w:val="000000" w:themeColor="text1"/>
          <w:sz w:val="24"/>
          <w:szCs w:val="24"/>
        </w:rPr>
        <w:t>Stillinger</w:t>
      </w:r>
      <w:proofErr w:type="spellEnd"/>
      <w:r w:rsidRPr="007E1CE8">
        <w:rPr>
          <w:i w:val="0"/>
          <w:color w:val="000000" w:themeColor="text1"/>
          <w:sz w:val="24"/>
          <w:szCs w:val="24"/>
        </w:rPr>
        <w:t xml:space="preserve"> Herbarium collections.</w:t>
      </w:r>
    </w:p>
    <w:p w14:paraId="0CCC9B4D" w14:textId="77777777" w:rsidR="00714B7A" w:rsidRDefault="00714B7A" w:rsidP="00714B7A">
      <w:pPr>
        <w:suppressLineNumbers/>
      </w:pPr>
    </w:p>
    <w:p w14:paraId="206E8662" w14:textId="77777777" w:rsidR="00714B7A" w:rsidRDefault="00714B7A" w:rsidP="00714B7A">
      <w:pPr>
        <w:suppressLineNumbers/>
      </w:pPr>
    </w:p>
    <w:p w14:paraId="4B2613ED" w14:textId="77777777" w:rsidR="00714B7A" w:rsidRDefault="00714B7A" w:rsidP="00714B7A">
      <w:pPr>
        <w:suppressLineNumbers/>
      </w:pPr>
    </w:p>
    <w:p w14:paraId="0ED73907" w14:textId="77777777" w:rsidR="00714B7A" w:rsidRDefault="00714B7A" w:rsidP="00714B7A">
      <w:pPr>
        <w:suppressLineNumbers/>
      </w:pPr>
    </w:p>
    <w:p w14:paraId="71B3716B" w14:textId="77777777" w:rsidR="00714B7A" w:rsidRDefault="00714B7A" w:rsidP="00714B7A">
      <w:pPr>
        <w:suppressLineNumbers/>
      </w:pPr>
    </w:p>
    <w:p w14:paraId="0C1318B3" w14:textId="77777777" w:rsidR="00714B7A" w:rsidRDefault="00714B7A" w:rsidP="00714B7A">
      <w:pPr>
        <w:suppressLineNumbers/>
      </w:pPr>
    </w:p>
    <w:p w14:paraId="53A74432" w14:textId="77777777" w:rsidR="00714B7A" w:rsidRDefault="00714B7A" w:rsidP="00714B7A">
      <w:pPr>
        <w:suppressLineNumbers/>
      </w:pPr>
    </w:p>
    <w:p w14:paraId="52F022B5" w14:textId="77777777" w:rsidR="00714B7A" w:rsidRDefault="00714B7A" w:rsidP="00714B7A">
      <w:pPr>
        <w:suppressLineNumbers/>
      </w:pPr>
      <w:r>
        <w:rPr>
          <w:noProof/>
        </w:rPr>
        <w:lastRenderedPageBreak/>
        <w:drawing>
          <wp:inline distT="0" distB="0" distL="0" distR="0" wp14:anchorId="12A25BF3" wp14:editId="79AE299A">
            <wp:extent cx="5943600" cy="4854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S4.pdf"/>
                    <pic:cNvPicPr/>
                  </pic:nvPicPr>
                  <pic:blipFill>
                    <a:blip r:embed="rId8">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14:paraId="61704CD9" w14:textId="77777777" w:rsidR="00714B7A" w:rsidRDefault="00714B7A" w:rsidP="00714B7A">
      <w:pPr>
        <w:suppressLineNumbers/>
      </w:pPr>
    </w:p>
    <w:p w14:paraId="2C410B88" w14:textId="77777777" w:rsidR="00714B7A" w:rsidRPr="008A287F" w:rsidRDefault="00714B7A" w:rsidP="00714B7A">
      <w:pPr>
        <w:pStyle w:val="Caption"/>
        <w:spacing w:line="360" w:lineRule="auto"/>
        <w:outlineLvl w:val="0"/>
        <w:rPr>
          <w:i w:val="0"/>
          <w:color w:val="000000" w:themeColor="text1"/>
          <w:sz w:val="24"/>
          <w:szCs w:val="24"/>
        </w:rPr>
      </w:pPr>
      <w:r w:rsidRPr="009964DF">
        <w:rPr>
          <w:b/>
          <w:i w:val="0"/>
          <w:color w:val="000000" w:themeColor="text1"/>
          <w:sz w:val="24"/>
          <w:szCs w:val="24"/>
        </w:rPr>
        <w:t>APPENDIX S</w:t>
      </w:r>
      <w:r>
        <w:rPr>
          <w:b/>
          <w:i w:val="0"/>
          <w:color w:val="000000" w:themeColor="text1"/>
          <w:sz w:val="24"/>
          <w:szCs w:val="24"/>
        </w:rPr>
        <w:t>3</w:t>
      </w:r>
      <w:r w:rsidRPr="009964DF">
        <w:rPr>
          <w:b/>
          <w:color w:val="000000" w:themeColor="text1"/>
          <w:sz w:val="24"/>
          <w:szCs w:val="24"/>
        </w:rPr>
        <w:t xml:space="preserve"> </w:t>
      </w:r>
      <w:r>
        <w:rPr>
          <w:i w:val="0"/>
          <w:color w:val="000000" w:themeColor="text1"/>
          <w:sz w:val="24"/>
          <w:szCs w:val="24"/>
        </w:rPr>
        <w:t xml:space="preserve">Hybrid </w:t>
      </w:r>
      <w:r w:rsidRPr="009964DF">
        <w:rPr>
          <w:color w:val="000000" w:themeColor="text1"/>
          <w:sz w:val="24"/>
          <w:szCs w:val="24"/>
        </w:rPr>
        <w:t xml:space="preserve">A. formosa x flavescens </w:t>
      </w:r>
      <w:r>
        <w:rPr>
          <w:i w:val="0"/>
          <w:color w:val="000000" w:themeColor="text1"/>
          <w:sz w:val="24"/>
          <w:szCs w:val="24"/>
        </w:rPr>
        <w:t xml:space="preserve">plants from the Marble Range, BC, show intermediate trait values with respect to allopatric populations of </w:t>
      </w:r>
      <w:r>
        <w:rPr>
          <w:color w:val="000000" w:themeColor="text1"/>
          <w:sz w:val="24"/>
          <w:szCs w:val="24"/>
        </w:rPr>
        <w:t xml:space="preserve">A. formosa </w:t>
      </w:r>
      <w:r>
        <w:rPr>
          <w:i w:val="0"/>
          <w:color w:val="000000" w:themeColor="text1"/>
          <w:sz w:val="24"/>
          <w:szCs w:val="24"/>
        </w:rPr>
        <w:t xml:space="preserve">and </w:t>
      </w:r>
      <w:r>
        <w:rPr>
          <w:color w:val="000000" w:themeColor="text1"/>
          <w:sz w:val="24"/>
          <w:szCs w:val="24"/>
        </w:rPr>
        <w:t>A. flavescens</w:t>
      </w:r>
      <w:r>
        <w:rPr>
          <w:i w:val="0"/>
          <w:color w:val="000000" w:themeColor="text1"/>
          <w:sz w:val="24"/>
          <w:szCs w:val="24"/>
        </w:rPr>
        <w:t>, with the exception of sepal length, a trait which is highly plastic within species. Yellow,</w:t>
      </w:r>
      <w:r w:rsidRPr="009964DF">
        <w:rPr>
          <w:i w:val="0"/>
          <w:color w:val="000000" w:themeColor="text1"/>
          <w:sz w:val="24"/>
          <w:szCs w:val="24"/>
        </w:rPr>
        <w:t xml:space="preserve"> </w:t>
      </w:r>
      <w:r w:rsidRPr="009964DF">
        <w:rPr>
          <w:color w:val="000000" w:themeColor="text1"/>
          <w:sz w:val="24"/>
          <w:szCs w:val="24"/>
        </w:rPr>
        <w:t xml:space="preserve">A. flavescens </w:t>
      </w:r>
      <w:r w:rsidRPr="009964DF">
        <w:rPr>
          <w:i w:val="0"/>
          <w:color w:val="000000" w:themeColor="text1"/>
          <w:sz w:val="24"/>
          <w:szCs w:val="24"/>
        </w:rPr>
        <w:t>from Mt. Kobau</w:t>
      </w:r>
      <w:r>
        <w:rPr>
          <w:i w:val="0"/>
          <w:color w:val="000000" w:themeColor="text1"/>
          <w:sz w:val="24"/>
          <w:szCs w:val="24"/>
        </w:rPr>
        <w:t>, sample size = 20; pink,</w:t>
      </w:r>
      <w:r w:rsidRPr="009964DF">
        <w:rPr>
          <w:i w:val="0"/>
          <w:color w:val="000000" w:themeColor="text1"/>
          <w:sz w:val="24"/>
          <w:szCs w:val="24"/>
        </w:rPr>
        <w:t xml:space="preserve"> </w:t>
      </w:r>
      <w:r w:rsidRPr="009964DF">
        <w:rPr>
          <w:color w:val="000000" w:themeColor="text1"/>
          <w:sz w:val="24"/>
          <w:szCs w:val="24"/>
        </w:rPr>
        <w:t xml:space="preserve">A. formosa x flavescens </w:t>
      </w:r>
      <w:r w:rsidRPr="009964DF">
        <w:rPr>
          <w:i w:val="0"/>
          <w:color w:val="000000" w:themeColor="text1"/>
          <w:sz w:val="24"/>
          <w:szCs w:val="24"/>
        </w:rPr>
        <w:t xml:space="preserve">from the Marble Range, </w:t>
      </w:r>
      <w:r>
        <w:rPr>
          <w:i w:val="0"/>
          <w:color w:val="000000" w:themeColor="text1"/>
          <w:sz w:val="24"/>
          <w:szCs w:val="24"/>
        </w:rPr>
        <w:t>BC, sample size = 32; r</w:t>
      </w:r>
      <w:r w:rsidRPr="009964DF">
        <w:rPr>
          <w:i w:val="0"/>
          <w:color w:val="000000" w:themeColor="text1"/>
          <w:sz w:val="24"/>
          <w:szCs w:val="24"/>
        </w:rPr>
        <w:t xml:space="preserve">ed: </w:t>
      </w:r>
      <w:r w:rsidRPr="009964DF">
        <w:rPr>
          <w:color w:val="000000" w:themeColor="text1"/>
          <w:sz w:val="24"/>
          <w:szCs w:val="24"/>
        </w:rPr>
        <w:t xml:space="preserve">A. formosa </w:t>
      </w:r>
      <w:r w:rsidRPr="009964DF">
        <w:rPr>
          <w:i w:val="0"/>
          <w:color w:val="000000" w:themeColor="text1"/>
          <w:sz w:val="24"/>
          <w:szCs w:val="24"/>
        </w:rPr>
        <w:t xml:space="preserve">from </w:t>
      </w:r>
      <w:r>
        <w:rPr>
          <w:i w:val="0"/>
          <w:color w:val="000000" w:themeColor="text1"/>
          <w:sz w:val="24"/>
          <w:szCs w:val="24"/>
        </w:rPr>
        <w:t xml:space="preserve">near </w:t>
      </w:r>
      <w:r w:rsidRPr="009964DF">
        <w:rPr>
          <w:i w:val="0"/>
          <w:color w:val="000000" w:themeColor="text1"/>
          <w:sz w:val="24"/>
          <w:szCs w:val="24"/>
        </w:rPr>
        <w:t>Clearwater,</w:t>
      </w:r>
      <w:r>
        <w:rPr>
          <w:i w:val="0"/>
          <w:color w:val="000000" w:themeColor="text1"/>
          <w:sz w:val="24"/>
          <w:szCs w:val="24"/>
        </w:rPr>
        <w:t xml:space="preserve"> BC,</w:t>
      </w:r>
      <w:r w:rsidRPr="009964DF">
        <w:rPr>
          <w:i w:val="0"/>
          <w:color w:val="000000" w:themeColor="text1"/>
          <w:sz w:val="24"/>
          <w:szCs w:val="24"/>
        </w:rPr>
        <w:t xml:space="preserve"> sample size = 58.</w:t>
      </w:r>
      <w:r w:rsidRPr="009964DF">
        <w:rPr>
          <w:color w:val="000000" w:themeColor="text1"/>
          <w:sz w:val="24"/>
          <w:szCs w:val="24"/>
        </w:rPr>
        <w:t xml:space="preserve"> </w:t>
      </w:r>
    </w:p>
    <w:p w14:paraId="56642D0F" w14:textId="77777777" w:rsidR="00714B7A" w:rsidRDefault="00714B7A" w:rsidP="00714B7A">
      <w:pPr>
        <w:suppressLineNumbers/>
      </w:pPr>
      <w:r>
        <w:rPr>
          <w:noProof/>
        </w:rPr>
        <w:lastRenderedPageBreak/>
        <w:drawing>
          <wp:inline distT="0" distB="0" distL="0" distR="0" wp14:anchorId="297EFF38" wp14:editId="0811CE01">
            <wp:extent cx="5943600" cy="4592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oBP_FigS4.pdf"/>
                    <pic:cNvPicPr/>
                  </pic:nvPicPr>
                  <pic:blipFill>
                    <a:blip r:embed="rId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C216B52" w14:textId="77777777" w:rsidR="00714B7A" w:rsidRDefault="00714B7A" w:rsidP="00714B7A">
      <w:pPr>
        <w:suppressLineNumbers/>
      </w:pPr>
    </w:p>
    <w:p w14:paraId="091EFE96" w14:textId="4774AD4F" w:rsidR="00714B7A" w:rsidRPr="007E1CE8" w:rsidRDefault="00714B7A" w:rsidP="00714B7A">
      <w:pPr>
        <w:pStyle w:val="Caption"/>
        <w:spacing w:line="360" w:lineRule="auto"/>
        <w:outlineLvl w:val="0"/>
        <w:rPr>
          <w:i w:val="0"/>
          <w:color w:val="000000" w:themeColor="text1"/>
          <w:sz w:val="24"/>
          <w:szCs w:val="24"/>
        </w:rPr>
      </w:pPr>
      <w:r w:rsidRPr="007E1CE8">
        <w:rPr>
          <w:b/>
          <w:i w:val="0"/>
          <w:color w:val="000000" w:themeColor="text1"/>
          <w:sz w:val="24"/>
          <w:szCs w:val="24"/>
        </w:rPr>
        <w:t>APPENDIX S</w:t>
      </w:r>
      <w:r>
        <w:rPr>
          <w:b/>
          <w:i w:val="0"/>
          <w:color w:val="000000" w:themeColor="text1"/>
          <w:sz w:val="24"/>
          <w:szCs w:val="24"/>
        </w:rPr>
        <w:t>4</w:t>
      </w:r>
      <w:r w:rsidRPr="007E1CE8">
        <w:rPr>
          <w:i w:val="0"/>
          <w:color w:val="000000" w:themeColor="text1"/>
          <w:sz w:val="24"/>
          <w:szCs w:val="24"/>
        </w:rPr>
        <w:t xml:space="preserve"> </w:t>
      </w:r>
      <w:r>
        <w:rPr>
          <w:i w:val="0"/>
          <w:color w:val="000000" w:themeColor="text1"/>
          <w:sz w:val="24"/>
          <w:szCs w:val="24"/>
        </w:rPr>
        <w:t>V</w:t>
      </w:r>
      <w:r w:rsidRPr="007E1CE8">
        <w:rPr>
          <w:i w:val="0"/>
          <w:color w:val="000000" w:themeColor="text1"/>
          <w:sz w:val="24"/>
          <w:szCs w:val="24"/>
        </w:rPr>
        <w:t xml:space="preserve">isitors to </w:t>
      </w:r>
      <w:r w:rsidRPr="007E1CE8">
        <w:rPr>
          <w:color w:val="000000" w:themeColor="text1"/>
          <w:sz w:val="24"/>
          <w:szCs w:val="24"/>
        </w:rPr>
        <w:t>A. formosa</w:t>
      </w:r>
      <w:r w:rsidRPr="007E1CE8">
        <w:rPr>
          <w:i w:val="0"/>
          <w:color w:val="000000" w:themeColor="text1"/>
          <w:sz w:val="24"/>
          <w:szCs w:val="24"/>
        </w:rPr>
        <w:t xml:space="preserve"> observed during the course of this study. </w:t>
      </w:r>
      <w:r w:rsidR="00B824E6">
        <w:rPr>
          <w:i w:val="0"/>
          <w:color w:val="000000" w:themeColor="text1"/>
          <w:sz w:val="24"/>
          <w:szCs w:val="24"/>
        </w:rPr>
        <w:t>Not all</w:t>
      </w:r>
      <w:r>
        <w:rPr>
          <w:i w:val="0"/>
          <w:color w:val="000000" w:themeColor="text1"/>
          <w:sz w:val="24"/>
          <w:szCs w:val="24"/>
        </w:rPr>
        <w:t xml:space="preserve"> </w:t>
      </w:r>
      <w:r w:rsidR="00B824E6">
        <w:rPr>
          <w:i w:val="0"/>
          <w:color w:val="000000" w:themeColor="text1"/>
          <w:sz w:val="24"/>
          <w:szCs w:val="24"/>
        </w:rPr>
        <w:t xml:space="preserve">are </w:t>
      </w:r>
      <w:bookmarkStart w:id="0" w:name="_GoBack"/>
      <w:bookmarkEnd w:id="0"/>
      <w:r w:rsidR="00B824E6">
        <w:rPr>
          <w:i w:val="0"/>
          <w:color w:val="000000" w:themeColor="text1"/>
          <w:sz w:val="24"/>
          <w:szCs w:val="24"/>
        </w:rPr>
        <w:t>pictured</w:t>
      </w:r>
      <w:r w:rsidRPr="007E1CE8">
        <w:rPr>
          <w:i w:val="0"/>
          <w:color w:val="000000" w:themeColor="text1"/>
          <w:sz w:val="24"/>
          <w:szCs w:val="24"/>
        </w:rPr>
        <w:t>.</w:t>
      </w:r>
      <w:r>
        <w:rPr>
          <w:i w:val="0"/>
          <w:color w:val="000000" w:themeColor="text1"/>
          <w:sz w:val="24"/>
          <w:szCs w:val="24"/>
        </w:rPr>
        <w:t xml:space="preserve"> See Appendix S7 for video recording of hummingbird visitation. </w:t>
      </w:r>
    </w:p>
    <w:p w14:paraId="05197326" w14:textId="77777777" w:rsidR="00714B7A" w:rsidRDefault="00714B7A" w:rsidP="00714B7A">
      <w:pPr>
        <w:suppressLineNumbers/>
      </w:pPr>
    </w:p>
    <w:p w14:paraId="3C632430" w14:textId="77777777" w:rsidR="00714B7A" w:rsidRDefault="00714B7A" w:rsidP="00714B7A">
      <w:pPr>
        <w:suppressLineNumbers/>
      </w:pPr>
      <w:r>
        <w:rPr>
          <w:noProof/>
        </w:rPr>
        <w:lastRenderedPageBreak/>
        <w:drawing>
          <wp:inline distT="0" distB="0" distL="0" distR="0" wp14:anchorId="2E18BADB" wp14:editId="05C529C5">
            <wp:extent cx="5943600" cy="4534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oBP_FigS5.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p>
    <w:p w14:paraId="427025CC" w14:textId="77777777" w:rsidR="00714B7A" w:rsidRDefault="00714B7A" w:rsidP="00714B7A">
      <w:pPr>
        <w:suppressLineNumbers/>
      </w:pPr>
    </w:p>
    <w:p w14:paraId="6366CD36" w14:textId="77777777" w:rsidR="00714B7A" w:rsidRDefault="00714B7A" w:rsidP="00714B7A">
      <w:pPr>
        <w:suppressLineNumbers/>
      </w:pPr>
    </w:p>
    <w:p w14:paraId="79DB831B" w14:textId="77777777" w:rsidR="00714B7A" w:rsidRPr="007E1CE8" w:rsidRDefault="00714B7A" w:rsidP="00714B7A">
      <w:pPr>
        <w:pStyle w:val="Caption"/>
        <w:spacing w:line="360" w:lineRule="auto"/>
        <w:outlineLvl w:val="0"/>
        <w:rPr>
          <w:i w:val="0"/>
          <w:color w:val="000000" w:themeColor="text1"/>
          <w:sz w:val="24"/>
          <w:szCs w:val="24"/>
        </w:rPr>
      </w:pPr>
      <w:r w:rsidRPr="007E1CE8">
        <w:rPr>
          <w:b/>
          <w:i w:val="0"/>
          <w:color w:val="000000" w:themeColor="text1"/>
          <w:sz w:val="24"/>
          <w:szCs w:val="24"/>
        </w:rPr>
        <w:t>APPENDIX S</w:t>
      </w:r>
      <w:r>
        <w:rPr>
          <w:b/>
          <w:i w:val="0"/>
          <w:color w:val="000000" w:themeColor="text1"/>
          <w:sz w:val="24"/>
          <w:szCs w:val="24"/>
        </w:rPr>
        <w:t>5</w:t>
      </w:r>
      <w:r w:rsidRPr="007E1CE8">
        <w:rPr>
          <w:i w:val="0"/>
          <w:color w:val="000000" w:themeColor="text1"/>
          <w:sz w:val="24"/>
          <w:szCs w:val="24"/>
        </w:rPr>
        <w:t xml:space="preserve"> </w:t>
      </w:r>
      <w:r>
        <w:rPr>
          <w:i w:val="0"/>
          <w:color w:val="000000" w:themeColor="text1"/>
          <w:sz w:val="24"/>
          <w:szCs w:val="24"/>
        </w:rPr>
        <w:t>Principal coordinate analysis implemented on a genetic distance matrix (</w:t>
      </w:r>
      <w:proofErr w:type="spellStart"/>
      <w:r>
        <w:rPr>
          <w:i w:val="0"/>
          <w:color w:val="000000" w:themeColor="text1"/>
          <w:sz w:val="24"/>
          <w:szCs w:val="24"/>
        </w:rPr>
        <w:t>Bruvo’s</w:t>
      </w:r>
      <w:proofErr w:type="spellEnd"/>
      <w:r>
        <w:rPr>
          <w:i w:val="0"/>
          <w:color w:val="000000" w:themeColor="text1"/>
          <w:sz w:val="24"/>
          <w:szCs w:val="24"/>
        </w:rPr>
        <w:t xml:space="preserve"> distance) of microsatellite genotypes of </w:t>
      </w:r>
      <w:r>
        <w:rPr>
          <w:color w:val="000000" w:themeColor="text1"/>
          <w:sz w:val="24"/>
          <w:szCs w:val="24"/>
        </w:rPr>
        <w:t>A. formosa,</w:t>
      </w:r>
      <w:r>
        <w:rPr>
          <w:i w:val="0"/>
          <w:color w:val="000000" w:themeColor="text1"/>
          <w:sz w:val="24"/>
          <w:szCs w:val="24"/>
        </w:rPr>
        <w:t xml:space="preserve"> </w:t>
      </w:r>
      <w:r>
        <w:rPr>
          <w:color w:val="000000" w:themeColor="text1"/>
          <w:sz w:val="24"/>
          <w:szCs w:val="24"/>
        </w:rPr>
        <w:t>A. flavescens</w:t>
      </w:r>
      <w:r>
        <w:rPr>
          <w:i w:val="0"/>
          <w:color w:val="000000" w:themeColor="text1"/>
          <w:sz w:val="24"/>
          <w:szCs w:val="24"/>
        </w:rPr>
        <w:t xml:space="preserve">, and hybrids from the Marble Range.  </w:t>
      </w:r>
      <w:r w:rsidRPr="00521262">
        <w:rPr>
          <w:i w:val="0"/>
          <w:color w:val="000000" w:themeColor="text1"/>
          <w:sz w:val="24"/>
          <w:szCs w:val="24"/>
        </w:rPr>
        <w:t xml:space="preserve">Yellow triangles, </w:t>
      </w:r>
      <w:r w:rsidRPr="00521262">
        <w:rPr>
          <w:color w:val="000000" w:themeColor="text1"/>
          <w:sz w:val="24"/>
          <w:szCs w:val="24"/>
        </w:rPr>
        <w:t xml:space="preserve">A. flavescens </w:t>
      </w:r>
      <w:r w:rsidRPr="00521262">
        <w:rPr>
          <w:i w:val="0"/>
          <w:color w:val="000000" w:themeColor="text1"/>
          <w:sz w:val="24"/>
          <w:szCs w:val="24"/>
        </w:rPr>
        <w:t xml:space="preserve">from Mt. Kobau; pink crosses, </w:t>
      </w:r>
      <w:r w:rsidRPr="00521262">
        <w:rPr>
          <w:color w:val="000000" w:themeColor="text1"/>
          <w:sz w:val="24"/>
          <w:szCs w:val="24"/>
        </w:rPr>
        <w:t xml:space="preserve">A. formosa </w:t>
      </w:r>
      <w:r w:rsidRPr="00C4490C">
        <w:rPr>
          <w:i w:val="0"/>
          <w:color w:val="000000" w:themeColor="text1"/>
          <w:sz w:val="24"/>
          <w:szCs w:val="24"/>
        </w:rPr>
        <w:t>×</w:t>
      </w:r>
      <w:r w:rsidRPr="00521262">
        <w:rPr>
          <w:i w:val="0"/>
          <w:color w:val="000000" w:themeColor="text1"/>
          <w:sz w:val="24"/>
          <w:szCs w:val="24"/>
        </w:rPr>
        <w:t xml:space="preserve"> </w:t>
      </w:r>
      <w:r>
        <w:rPr>
          <w:color w:val="000000" w:themeColor="text1"/>
          <w:sz w:val="24"/>
          <w:szCs w:val="24"/>
        </w:rPr>
        <w:t>A. f</w:t>
      </w:r>
      <w:r w:rsidRPr="00521262">
        <w:rPr>
          <w:color w:val="000000" w:themeColor="text1"/>
          <w:sz w:val="24"/>
          <w:szCs w:val="24"/>
        </w:rPr>
        <w:t xml:space="preserve">lavescens </w:t>
      </w:r>
      <w:r w:rsidRPr="00521262">
        <w:rPr>
          <w:i w:val="0"/>
          <w:color w:val="000000" w:themeColor="text1"/>
          <w:sz w:val="24"/>
          <w:szCs w:val="24"/>
        </w:rPr>
        <w:t xml:space="preserve">hybrids from the Marble Range, BC; red circles, </w:t>
      </w:r>
      <w:r w:rsidRPr="00521262">
        <w:rPr>
          <w:color w:val="000000" w:themeColor="text1"/>
          <w:sz w:val="24"/>
          <w:szCs w:val="24"/>
        </w:rPr>
        <w:t xml:space="preserve">A. formosa </w:t>
      </w:r>
      <w:r w:rsidRPr="00521262">
        <w:rPr>
          <w:i w:val="0"/>
          <w:color w:val="000000" w:themeColor="text1"/>
          <w:sz w:val="24"/>
          <w:szCs w:val="24"/>
        </w:rPr>
        <w:t>from Robert</w:t>
      </w:r>
      <w:r>
        <w:rPr>
          <w:i w:val="0"/>
          <w:color w:val="000000" w:themeColor="text1"/>
          <w:sz w:val="24"/>
          <w:szCs w:val="24"/>
        </w:rPr>
        <w:t>’</w:t>
      </w:r>
      <w:r w:rsidRPr="00521262">
        <w:rPr>
          <w:i w:val="0"/>
          <w:color w:val="000000" w:themeColor="text1"/>
          <w:sz w:val="24"/>
          <w:szCs w:val="24"/>
        </w:rPr>
        <w:t xml:space="preserve">s Lake, BC; red diamonds, </w:t>
      </w:r>
      <w:r w:rsidRPr="00521262">
        <w:rPr>
          <w:color w:val="000000" w:themeColor="text1"/>
          <w:sz w:val="24"/>
          <w:szCs w:val="24"/>
        </w:rPr>
        <w:t>A. formosa</w:t>
      </w:r>
      <w:r w:rsidRPr="00521262">
        <w:rPr>
          <w:i w:val="0"/>
          <w:color w:val="000000" w:themeColor="text1"/>
          <w:sz w:val="24"/>
          <w:szCs w:val="24"/>
        </w:rPr>
        <w:t xml:space="preserve"> from near Clearwater, BC.</w:t>
      </w:r>
    </w:p>
    <w:p w14:paraId="754191A0" w14:textId="77777777" w:rsidR="00714B7A" w:rsidRDefault="00714B7A" w:rsidP="00714B7A">
      <w:pPr>
        <w:suppressLineNumbers/>
      </w:pPr>
    </w:p>
    <w:p w14:paraId="6F7C99D6" w14:textId="77777777" w:rsidR="00714B7A" w:rsidRDefault="00714B7A" w:rsidP="00714B7A">
      <w:pPr>
        <w:suppressLineNumbers/>
      </w:pPr>
    </w:p>
    <w:p w14:paraId="1A26AA8B" w14:textId="77777777" w:rsidR="00714B7A" w:rsidRDefault="00714B7A" w:rsidP="00714B7A">
      <w:pPr>
        <w:suppressLineNumbers/>
      </w:pPr>
    </w:p>
    <w:p w14:paraId="58695D74" w14:textId="77777777" w:rsidR="00714B7A" w:rsidRDefault="00714B7A" w:rsidP="00714B7A">
      <w:pPr>
        <w:suppressLineNumbers/>
      </w:pPr>
    </w:p>
    <w:p w14:paraId="5D330581" w14:textId="77777777" w:rsidR="00714B7A" w:rsidRDefault="00714B7A" w:rsidP="00714B7A">
      <w:pPr>
        <w:suppressLineNumbers/>
      </w:pPr>
    </w:p>
    <w:p w14:paraId="096701F4" w14:textId="77777777" w:rsidR="00714B7A" w:rsidRDefault="00714B7A" w:rsidP="00714B7A">
      <w:pPr>
        <w:suppressLineNumbers/>
      </w:pPr>
    </w:p>
    <w:p w14:paraId="4FC2AA2F" w14:textId="77777777" w:rsidR="00714B7A" w:rsidRDefault="00714B7A" w:rsidP="00714B7A">
      <w:pPr>
        <w:suppressLineNumbers/>
      </w:pPr>
      <w:r>
        <w:rPr>
          <w:noProof/>
        </w:rPr>
        <w:lastRenderedPageBreak/>
        <w:drawing>
          <wp:inline distT="0" distB="0" distL="0" distR="0" wp14:anchorId="77E0259B" wp14:editId="6D0FB09B">
            <wp:extent cx="5788402" cy="3048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oBP_FigS6.pdf"/>
                    <pic:cNvPicPr/>
                  </pic:nvPicPr>
                  <pic:blipFill rotWithShape="1">
                    <a:blip r:embed="rId11">
                      <a:extLst>
                        <a:ext uri="{28A0092B-C50C-407E-A947-70E740481C1C}">
                          <a14:useLocalDpi xmlns:a14="http://schemas.microsoft.com/office/drawing/2010/main" val="0"/>
                        </a:ext>
                      </a:extLst>
                    </a:blip>
                    <a:srcRect l="6624" t="21015" r="4915" b="18706"/>
                    <a:stretch/>
                  </pic:blipFill>
                  <pic:spPr bwMode="auto">
                    <a:xfrm>
                      <a:off x="0" y="0"/>
                      <a:ext cx="5794348" cy="3051131"/>
                    </a:xfrm>
                    <a:prstGeom prst="rect">
                      <a:avLst/>
                    </a:prstGeom>
                    <a:ln>
                      <a:noFill/>
                    </a:ln>
                    <a:extLst>
                      <a:ext uri="{53640926-AAD7-44D8-BBD7-CCE9431645EC}">
                        <a14:shadowObscured xmlns:a14="http://schemas.microsoft.com/office/drawing/2010/main"/>
                      </a:ext>
                    </a:extLst>
                  </pic:spPr>
                </pic:pic>
              </a:graphicData>
            </a:graphic>
          </wp:inline>
        </w:drawing>
      </w:r>
    </w:p>
    <w:p w14:paraId="7A079DEB" w14:textId="77777777" w:rsidR="00714B7A" w:rsidRDefault="00714B7A" w:rsidP="00714B7A">
      <w:pPr>
        <w:pStyle w:val="Caption"/>
        <w:spacing w:line="360" w:lineRule="auto"/>
        <w:outlineLvl w:val="0"/>
      </w:pPr>
      <w:r w:rsidRPr="007E1CE8">
        <w:rPr>
          <w:b/>
          <w:i w:val="0"/>
          <w:color w:val="000000" w:themeColor="text1"/>
          <w:sz w:val="24"/>
          <w:szCs w:val="24"/>
        </w:rPr>
        <w:t>APPENDIX S</w:t>
      </w:r>
      <w:r>
        <w:rPr>
          <w:b/>
          <w:i w:val="0"/>
          <w:color w:val="000000" w:themeColor="text1"/>
          <w:sz w:val="24"/>
          <w:szCs w:val="24"/>
        </w:rPr>
        <w:t>6</w:t>
      </w:r>
      <w:r w:rsidRPr="007E1CE8">
        <w:rPr>
          <w:i w:val="0"/>
          <w:color w:val="000000" w:themeColor="text1"/>
          <w:sz w:val="24"/>
          <w:szCs w:val="24"/>
        </w:rPr>
        <w:t xml:space="preserve"> </w:t>
      </w:r>
      <w:r>
        <w:rPr>
          <w:i w:val="0"/>
          <w:color w:val="000000" w:themeColor="text1"/>
          <w:sz w:val="24"/>
          <w:szCs w:val="24"/>
        </w:rPr>
        <w:t>NJ (left) and UPGMA (right) trees constructed from a distance matrix (</w:t>
      </w:r>
      <w:proofErr w:type="spellStart"/>
      <w:r>
        <w:rPr>
          <w:i w:val="0"/>
          <w:color w:val="000000" w:themeColor="text1"/>
          <w:sz w:val="24"/>
          <w:szCs w:val="24"/>
        </w:rPr>
        <w:t>Bruvo’s</w:t>
      </w:r>
      <w:proofErr w:type="spellEnd"/>
      <w:r>
        <w:rPr>
          <w:i w:val="0"/>
          <w:color w:val="000000" w:themeColor="text1"/>
          <w:sz w:val="24"/>
          <w:szCs w:val="24"/>
        </w:rPr>
        <w:t xml:space="preserve"> distance) of microsatellite genotypes of </w:t>
      </w:r>
      <w:r>
        <w:rPr>
          <w:color w:val="000000" w:themeColor="text1"/>
          <w:sz w:val="24"/>
          <w:szCs w:val="24"/>
        </w:rPr>
        <w:t xml:space="preserve">A. formosa, A. flavescens, </w:t>
      </w:r>
      <w:r>
        <w:rPr>
          <w:i w:val="0"/>
          <w:color w:val="000000" w:themeColor="text1"/>
          <w:sz w:val="24"/>
          <w:szCs w:val="24"/>
        </w:rPr>
        <w:t xml:space="preserve">and hybrids from the Marble Range. </w:t>
      </w:r>
    </w:p>
    <w:p w14:paraId="11424034" w14:textId="54E61457" w:rsidR="00714B7A" w:rsidRDefault="00237B14" w:rsidP="00714B7A">
      <w:pPr>
        <w:suppressLineNumbers/>
      </w:pPr>
      <w:r>
        <w:rPr>
          <w:noProof/>
        </w:rPr>
        <w:lastRenderedPageBreak/>
        <w:drawing>
          <wp:inline distT="0" distB="0" distL="0" distR="0" wp14:anchorId="19A71F6E" wp14:editId="67528B21">
            <wp:extent cx="5943600" cy="485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S8.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14:paraId="35A5B9DF" w14:textId="77777777" w:rsidR="00714B7A" w:rsidRDefault="00714B7A" w:rsidP="00714B7A">
      <w:pPr>
        <w:pStyle w:val="Caption"/>
        <w:spacing w:line="360" w:lineRule="auto"/>
        <w:rPr>
          <w:i w:val="0"/>
          <w:color w:val="000000" w:themeColor="text1"/>
          <w:sz w:val="24"/>
          <w:szCs w:val="24"/>
        </w:rPr>
      </w:pPr>
      <w:r w:rsidRPr="008A287F">
        <w:rPr>
          <w:b/>
          <w:i w:val="0"/>
          <w:color w:val="000000" w:themeColor="text1"/>
          <w:sz w:val="24"/>
          <w:szCs w:val="24"/>
        </w:rPr>
        <w:t>APPENDIX S</w:t>
      </w:r>
      <w:r>
        <w:rPr>
          <w:b/>
          <w:i w:val="0"/>
          <w:color w:val="000000" w:themeColor="text1"/>
          <w:sz w:val="24"/>
          <w:szCs w:val="24"/>
        </w:rPr>
        <w:t>8</w:t>
      </w:r>
      <w:r w:rsidRPr="008A287F">
        <w:rPr>
          <w:b/>
          <w:i w:val="0"/>
          <w:color w:val="000000" w:themeColor="text1"/>
          <w:sz w:val="24"/>
          <w:szCs w:val="24"/>
        </w:rPr>
        <w:t xml:space="preserve"> </w:t>
      </w:r>
      <w:r w:rsidRPr="008A287F">
        <w:rPr>
          <w:i w:val="0"/>
          <w:color w:val="000000" w:themeColor="text1"/>
          <w:sz w:val="24"/>
          <w:szCs w:val="24"/>
        </w:rPr>
        <w:t xml:space="preserve">Comparison of nectar spur lengths of </w:t>
      </w:r>
      <w:r w:rsidRPr="008A287F">
        <w:rPr>
          <w:color w:val="000000" w:themeColor="text1"/>
          <w:sz w:val="24"/>
          <w:szCs w:val="24"/>
        </w:rPr>
        <w:t xml:space="preserve">Aquilegia formosa </w:t>
      </w:r>
      <w:r w:rsidRPr="008A287F">
        <w:rPr>
          <w:i w:val="0"/>
          <w:color w:val="000000" w:themeColor="text1"/>
          <w:sz w:val="24"/>
          <w:szCs w:val="24"/>
        </w:rPr>
        <w:t xml:space="preserve">and </w:t>
      </w:r>
      <w:r w:rsidRPr="008A287F">
        <w:rPr>
          <w:color w:val="000000" w:themeColor="text1"/>
          <w:sz w:val="24"/>
          <w:szCs w:val="24"/>
        </w:rPr>
        <w:t xml:space="preserve">A. flavescens </w:t>
      </w:r>
      <w:r w:rsidRPr="008A287F">
        <w:rPr>
          <w:i w:val="0"/>
          <w:color w:val="000000" w:themeColor="text1"/>
          <w:sz w:val="24"/>
          <w:szCs w:val="24"/>
        </w:rPr>
        <w:t xml:space="preserve">with the bill lengths of hummingbird species whose breeding ranges overlap with the ranges of the </w:t>
      </w:r>
      <w:r w:rsidRPr="008A287F">
        <w:rPr>
          <w:color w:val="000000" w:themeColor="text1"/>
          <w:sz w:val="24"/>
          <w:szCs w:val="24"/>
        </w:rPr>
        <w:t>Aquilegias</w:t>
      </w:r>
      <w:r w:rsidRPr="008A287F">
        <w:rPr>
          <w:i w:val="0"/>
          <w:color w:val="000000" w:themeColor="text1"/>
          <w:sz w:val="24"/>
          <w:szCs w:val="24"/>
        </w:rPr>
        <w:t xml:space="preserve">. As the anthers of </w:t>
      </w:r>
      <w:r w:rsidRPr="008A287F">
        <w:rPr>
          <w:color w:val="000000" w:themeColor="text1"/>
          <w:sz w:val="24"/>
          <w:szCs w:val="24"/>
        </w:rPr>
        <w:t xml:space="preserve">Aquilegia </w:t>
      </w:r>
      <w:r w:rsidRPr="008A287F">
        <w:rPr>
          <w:i w:val="0"/>
          <w:color w:val="000000" w:themeColor="text1"/>
          <w:sz w:val="24"/>
          <w:szCs w:val="24"/>
        </w:rPr>
        <w:t xml:space="preserve">contact the gorget of hummingbirds, and the nectar may be reached by extension of a bird’s tongue, these comparisons may not precisely reflect </w:t>
      </w:r>
      <w:r w:rsidRPr="008A287F">
        <w:rPr>
          <w:color w:val="000000" w:themeColor="text1"/>
          <w:sz w:val="24"/>
          <w:szCs w:val="24"/>
        </w:rPr>
        <w:t xml:space="preserve">Aquilegia </w:t>
      </w:r>
      <w:r w:rsidRPr="008A287F">
        <w:rPr>
          <w:i w:val="0"/>
          <w:color w:val="000000" w:themeColor="text1"/>
          <w:sz w:val="24"/>
          <w:szCs w:val="24"/>
        </w:rPr>
        <w:t xml:space="preserve">pollen placement on hummingbirds. </w:t>
      </w:r>
    </w:p>
    <w:p w14:paraId="31D87595" w14:textId="77777777" w:rsidR="00714B7A" w:rsidRDefault="00714B7A" w:rsidP="00714B7A">
      <w:pPr>
        <w:suppressLineNumbers/>
      </w:pPr>
    </w:p>
    <w:p w14:paraId="5823993D" w14:textId="77777777" w:rsidR="00714B7A" w:rsidRDefault="00714B7A" w:rsidP="00714B7A">
      <w:pPr>
        <w:suppressLineNumbers/>
      </w:pPr>
    </w:p>
    <w:p w14:paraId="68BA9745" w14:textId="77777777" w:rsidR="00714B7A" w:rsidRDefault="00714B7A" w:rsidP="00714B7A">
      <w:pPr>
        <w:suppressLineNumbers/>
      </w:pPr>
    </w:p>
    <w:p w14:paraId="594A114D" w14:textId="77777777" w:rsidR="00714B7A" w:rsidRDefault="00714B7A" w:rsidP="00714B7A">
      <w:pPr>
        <w:suppressLineNumbers/>
      </w:pPr>
    </w:p>
    <w:p w14:paraId="09868BA5" w14:textId="4236FECD" w:rsidR="00714B7A" w:rsidRDefault="00714B7A" w:rsidP="00714B7A">
      <w:pPr>
        <w:suppressLineNumbers/>
      </w:pPr>
    </w:p>
    <w:p w14:paraId="52D9E0DA" w14:textId="77777777" w:rsidR="00817021" w:rsidRDefault="00817021" w:rsidP="00714B7A">
      <w:pPr>
        <w:suppressLineNumbers/>
      </w:pPr>
    </w:p>
    <w:p w14:paraId="09A7F629" w14:textId="77777777" w:rsidR="00714B7A" w:rsidRPr="008A287F" w:rsidRDefault="00714B7A" w:rsidP="00714B7A">
      <w:pPr>
        <w:pStyle w:val="Caption"/>
        <w:suppressLineNumbers/>
        <w:spacing w:line="480" w:lineRule="auto"/>
        <w:outlineLvl w:val="0"/>
        <w:rPr>
          <w:b/>
          <w:i w:val="0"/>
          <w:color w:val="000000" w:themeColor="text1"/>
          <w:sz w:val="24"/>
          <w:szCs w:val="24"/>
        </w:rPr>
      </w:pPr>
    </w:p>
    <w:tbl>
      <w:tblPr>
        <w:tblStyle w:val="TableGrid"/>
        <w:tblW w:w="71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7"/>
        <w:gridCol w:w="1866"/>
        <w:gridCol w:w="1731"/>
        <w:gridCol w:w="1731"/>
      </w:tblGrid>
      <w:tr w:rsidR="00714B7A" w:rsidRPr="00B86D07" w14:paraId="3F1861E7" w14:textId="77777777" w:rsidTr="00F33006">
        <w:trPr>
          <w:trHeight w:val="467"/>
        </w:trPr>
        <w:tc>
          <w:tcPr>
            <w:tcW w:w="1867" w:type="dxa"/>
            <w:tcBorders>
              <w:top w:val="double" w:sz="12" w:space="0" w:color="auto"/>
              <w:bottom w:val="single" w:sz="18" w:space="0" w:color="auto"/>
            </w:tcBorders>
            <w:vAlign w:val="center"/>
          </w:tcPr>
          <w:p w14:paraId="0B9B45BC" w14:textId="77777777" w:rsidR="00714B7A" w:rsidRPr="00B86D07" w:rsidRDefault="00714B7A" w:rsidP="00F33006">
            <w:pPr>
              <w:jc w:val="center"/>
              <w:rPr>
                <w:b/>
              </w:rPr>
            </w:pPr>
            <w:r w:rsidRPr="00B86D07">
              <w:rPr>
                <w:b/>
              </w:rPr>
              <w:lastRenderedPageBreak/>
              <w:t>Trait 1</w:t>
            </w:r>
          </w:p>
        </w:tc>
        <w:tc>
          <w:tcPr>
            <w:tcW w:w="1866" w:type="dxa"/>
            <w:tcBorders>
              <w:top w:val="double" w:sz="12" w:space="0" w:color="auto"/>
              <w:bottom w:val="single" w:sz="18" w:space="0" w:color="auto"/>
            </w:tcBorders>
            <w:vAlign w:val="center"/>
          </w:tcPr>
          <w:p w14:paraId="5ECEF1AC" w14:textId="77777777" w:rsidR="00714B7A" w:rsidRPr="00B86D07" w:rsidRDefault="00714B7A" w:rsidP="00F33006">
            <w:pPr>
              <w:jc w:val="center"/>
              <w:rPr>
                <w:b/>
              </w:rPr>
            </w:pPr>
            <w:r w:rsidRPr="00B86D07">
              <w:rPr>
                <w:b/>
              </w:rPr>
              <w:t>Trait 2</w:t>
            </w:r>
          </w:p>
        </w:tc>
        <w:tc>
          <w:tcPr>
            <w:tcW w:w="1731" w:type="dxa"/>
            <w:tcBorders>
              <w:top w:val="double" w:sz="12" w:space="0" w:color="auto"/>
              <w:bottom w:val="single" w:sz="18" w:space="0" w:color="auto"/>
            </w:tcBorders>
            <w:vAlign w:val="center"/>
          </w:tcPr>
          <w:p w14:paraId="441A2C0D" w14:textId="77777777" w:rsidR="00714B7A" w:rsidRPr="00B86D07" w:rsidRDefault="00714B7A" w:rsidP="00F33006">
            <w:pPr>
              <w:jc w:val="center"/>
              <w:rPr>
                <w:b/>
              </w:rPr>
            </w:pPr>
            <w:r>
              <w:rPr>
                <w:b/>
              </w:rPr>
              <w:t>C</w:t>
            </w:r>
            <w:r w:rsidRPr="00B86D07">
              <w:rPr>
                <w:b/>
              </w:rPr>
              <w:t>orrelation (</w:t>
            </w:r>
            <w:r w:rsidRPr="00877EA8">
              <w:rPr>
                <w:b/>
                <w:i/>
              </w:rPr>
              <w:t>r</w:t>
            </w:r>
            <w:r w:rsidRPr="00B86D07">
              <w:rPr>
                <w:b/>
              </w:rPr>
              <w:t>)</w:t>
            </w:r>
          </w:p>
        </w:tc>
        <w:tc>
          <w:tcPr>
            <w:tcW w:w="1731" w:type="dxa"/>
            <w:tcBorders>
              <w:top w:val="double" w:sz="12" w:space="0" w:color="auto"/>
              <w:bottom w:val="single" w:sz="18" w:space="0" w:color="auto"/>
            </w:tcBorders>
            <w:vAlign w:val="center"/>
          </w:tcPr>
          <w:p w14:paraId="3B18BD06" w14:textId="77777777" w:rsidR="00714B7A" w:rsidRPr="00B86D07" w:rsidRDefault="00714B7A" w:rsidP="00F33006">
            <w:pPr>
              <w:jc w:val="center"/>
              <w:rPr>
                <w:b/>
              </w:rPr>
            </w:pPr>
            <w:r>
              <w:rPr>
                <w:b/>
              </w:rPr>
              <w:t>Significance (P</w:t>
            </w:r>
            <w:r w:rsidRPr="00B86D07">
              <w:rPr>
                <w:b/>
              </w:rPr>
              <w:t>)</w:t>
            </w:r>
          </w:p>
        </w:tc>
      </w:tr>
      <w:tr w:rsidR="00714B7A" w:rsidRPr="00B86D07" w14:paraId="7C8AE664" w14:textId="77777777" w:rsidTr="00F33006">
        <w:trPr>
          <w:trHeight w:val="303"/>
        </w:trPr>
        <w:tc>
          <w:tcPr>
            <w:tcW w:w="1867" w:type="dxa"/>
            <w:tcBorders>
              <w:top w:val="single" w:sz="18" w:space="0" w:color="auto"/>
            </w:tcBorders>
            <w:shd w:val="clear" w:color="auto" w:fill="E7E6E6" w:themeFill="background2"/>
            <w:vAlign w:val="center"/>
          </w:tcPr>
          <w:p w14:paraId="2570A2C7" w14:textId="77777777" w:rsidR="00714B7A" w:rsidRPr="00B86D07" w:rsidRDefault="00714B7A" w:rsidP="00F33006">
            <w:pPr>
              <w:jc w:val="center"/>
            </w:pPr>
            <w:r w:rsidRPr="00B86D07">
              <w:t>corolla width</w:t>
            </w:r>
          </w:p>
        </w:tc>
        <w:tc>
          <w:tcPr>
            <w:tcW w:w="1866" w:type="dxa"/>
            <w:tcBorders>
              <w:top w:val="single" w:sz="18" w:space="0" w:color="auto"/>
            </w:tcBorders>
            <w:shd w:val="clear" w:color="auto" w:fill="E7E6E6" w:themeFill="background2"/>
            <w:vAlign w:val="center"/>
          </w:tcPr>
          <w:p w14:paraId="6D21672F" w14:textId="77777777" w:rsidR="00714B7A" w:rsidRPr="00B86D07" w:rsidRDefault="00714B7A" w:rsidP="00F33006">
            <w:pPr>
              <w:jc w:val="center"/>
            </w:pPr>
            <w:r w:rsidRPr="00B86D07">
              <w:t>lamina length</w:t>
            </w:r>
          </w:p>
        </w:tc>
        <w:tc>
          <w:tcPr>
            <w:tcW w:w="1731" w:type="dxa"/>
            <w:tcBorders>
              <w:top w:val="single" w:sz="18" w:space="0" w:color="auto"/>
            </w:tcBorders>
            <w:shd w:val="clear" w:color="auto" w:fill="E7E6E6" w:themeFill="background2"/>
            <w:vAlign w:val="center"/>
          </w:tcPr>
          <w:p w14:paraId="35806D70" w14:textId="77777777" w:rsidR="00714B7A" w:rsidRPr="00B86D07" w:rsidRDefault="00714B7A" w:rsidP="00F33006">
            <w:pPr>
              <w:jc w:val="center"/>
            </w:pPr>
            <w:r w:rsidRPr="00B86D07">
              <w:t>0.48</w:t>
            </w:r>
          </w:p>
        </w:tc>
        <w:tc>
          <w:tcPr>
            <w:tcW w:w="1731" w:type="dxa"/>
            <w:tcBorders>
              <w:top w:val="single" w:sz="18" w:space="0" w:color="auto"/>
            </w:tcBorders>
            <w:shd w:val="clear" w:color="auto" w:fill="E7E6E6" w:themeFill="background2"/>
            <w:vAlign w:val="center"/>
          </w:tcPr>
          <w:p w14:paraId="1AF322CE" w14:textId="17706BA9" w:rsidR="00714B7A" w:rsidRPr="00B86D07" w:rsidRDefault="00714B7A" w:rsidP="00F33006">
            <w:pPr>
              <w:jc w:val="center"/>
            </w:pPr>
            <w:r w:rsidRPr="00B86D07">
              <w:t>0.005</w:t>
            </w:r>
            <w:r w:rsidR="00AA7BC9">
              <w:t>2</w:t>
            </w:r>
          </w:p>
        </w:tc>
      </w:tr>
      <w:tr w:rsidR="00714B7A" w:rsidRPr="00B86D07" w14:paraId="37E78F8D" w14:textId="77777777" w:rsidTr="00F33006">
        <w:trPr>
          <w:trHeight w:val="303"/>
        </w:trPr>
        <w:tc>
          <w:tcPr>
            <w:tcW w:w="1867" w:type="dxa"/>
            <w:vAlign w:val="center"/>
          </w:tcPr>
          <w:p w14:paraId="77B574F3" w14:textId="77777777" w:rsidR="00714B7A" w:rsidRPr="00B86D07" w:rsidRDefault="00714B7A" w:rsidP="00F33006">
            <w:pPr>
              <w:jc w:val="center"/>
            </w:pPr>
            <w:r w:rsidRPr="00B86D07">
              <w:t>corolla width</w:t>
            </w:r>
          </w:p>
        </w:tc>
        <w:tc>
          <w:tcPr>
            <w:tcW w:w="1866" w:type="dxa"/>
            <w:vAlign w:val="center"/>
          </w:tcPr>
          <w:p w14:paraId="07547A67" w14:textId="77777777" w:rsidR="00714B7A" w:rsidRPr="00B86D07" w:rsidRDefault="00714B7A" w:rsidP="00F33006">
            <w:pPr>
              <w:jc w:val="center"/>
            </w:pPr>
            <w:r w:rsidRPr="00B86D07">
              <w:t>lamina width</w:t>
            </w:r>
          </w:p>
        </w:tc>
        <w:tc>
          <w:tcPr>
            <w:tcW w:w="1731" w:type="dxa"/>
            <w:vAlign w:val="center"/>
          </w:tcPr>
          <w:p w14:paraId="4EE87917" w14:textId="1AA5CB21" w:rsidR="00714B7A" w:rsidRPr="00B86D07" w:rsidRDefault="00714B7A" w:rsidP="00F33006">
            <w:pPr>
              <w:jc w:val="center"/>
            </w:pPr>
            <w:r w:rsidRPr="00B86D07">
              <w:t>0.71</w:t>
            </w:r>
          </w:p>
        </w:tc>
        <w:tc>
          <w:tcPr>
            <w:tcW w:w="1731" w:type="dxa"/>
            <w:vAlign w:val="center"/>
          </w:tcPr>
          <w:p w14:paraId="477A3F9F" w14:textId="6FB010DF" w:rsidR="00714B7A" w:rsidRPr="00B86D07" w:rsidRDefault="00AA7BC9" w:rsidP="00F33006">
            <w:pPr>
              <w:jc w:val="center"/>
            </w:pPr>
            <w:r>
              <w:t xml:space="preserve">&lt; </w:t>
            </w:r>
            <w:r w:rsidR="00714B7A" w:rsidRPr="00B86D07">
              <w:t>0.0001</w:t>
            </w:r>
          </w:p>
        </w:tc>
      </w:tr>
      <w:tr w:rsidR="00714B7A" w:rsidRPr="00B86D07" w14:paraId="1A0242E3" w14:textId="77777777" w:rsidTr="00F33006">
        <w:trPr>
          <w:trHeight w:val="303"/>
        </w:trPr>
        <w:tc>
          <w:tcPr>
            <w:tcW w:w="1867" w:type="dxa"/>
            <w:shd w:val="clear" w:color="auto" w:fill="E7E6E6" w:themeFill="background2"/>
            <w:vAlign w:val="center"/>
          </w:tcPr>
          <w:p w14:paraId="497AF76D" w14:textId="77777777" w:rsidR="00714B7A" w:rsidRPr="00B86D07" w:rsidRDefault="00714B7A" w:rsidP="00F33006">
            <w:pPr>
              <w:jc w:val="center"/>
            </w:pPr>
            <w:r w:rsidRPr="00B86D07">
              <w:t>corolla width</w:t>
            </w:r>
          </w:p>
        </w:tc>
        <w:tc>
          <w:tcPr>
            <w:tcW w:w="1866" w:type="dxa"/>
            <w:shd w:val="clear" w:color="auto" w:fill="E7E6E6" w:themeFill="background2"/>
            <w:vAlign w:val="center"/>
          </w:tcPr>
          <w:p w14:paraId="0D72FD52" w14:textId="77777777" w:rsidR="00714B7A" w:rsidRPr="00B86D07" w:rsidRDefault="00714B7A" w:rsidP="00F33006">
            <w:pPr>
              <w:jc w:val="center"/>
            </w:pPr>
            <w:r w:rsidRPr="00B86D07">
              <w:t>sepal length</w:t>
            </w:r>
          </w:p>
        </w:tc>
        <w:tc>
          <w:tcPr>
            <w:tcW w:w="1731" w:type="dxa"/>
            <w:shd w:val="clear" w:color="auto" w:fill="E7E6E6" w:themeFill="background2"/>
            <w:vAlign w:val="center"/>
          </w:tcPr>
          <w:p w14:paraId="0F6CFBC6" w14:textId="77777777" w:rsidR="00714B7A" w:rsidRPr="00B86D07" w:rsidRDefault="00714B7A" w:rsidP="00F33006">
            <w:pPr>
              <w:jc w:val="center"/>
            </w:pPr>
            <w:r w:rsidRPr="00B86D07">
              <w:t>0.46</w:t>
            </w:r>
          </w:p>
        </w:tc>
        <w:tc>
          <w:tcPr>
            <w:tcW w:w="1731" w:type="dxa"/>
            <w:shd w:val="clear" w:color="auto" w:fill="E7E6E6" w:themeFill="background2"/>
            <w:vAlign w:val="center"/>
          </w:tcPr>
          <w:p w14:paraId="63038B42" w14:textId="6EA9EC92" w:rsidR="00714B7A" w:rsidRPr="00B86D07" w:rsidRDefault="00714B7A" w:rsidP="00F33006">
            <w:pPr>
              <w:jc w:val="center"/>
            </w:pPr>
            <w:r w:rsidRPr="00B86D07">
              <w:t>0.00</w:t>
            </w:r>
            <w:r w:rsidR="00AA7BC9">
              <w:t>74</w:t>
            </w:r>
          </w:p>
        </w:tc>
      </w:tr>
      <w:tr w:rsidR="00714B7A" w:rsidRPr="00B86D07" w14:paraId="6580E9EA" w14:textId="77777777" w:rsidTr="00F33006">
        <w:trPr>
          <w:trHeight w:val="303"/>
        </w:trPr>
        <w:tc>
          <w:tcPr>
            <w:tcW w:w="1867" w:type="dxa"/>
            <w:vAlign w:val="center"/>
          </w:tcPr>
          <w:p w14:paraId="63CCC51F" w14:textId="77777777" w:rsidR="00714B7A" w:rsidRPr="00B86D07" w:rsidRDefault="00714B7A" w:rsidP="00F33006">
            <w:pPr>
              <w:jc w:val="center"/>
            </w:pPr>
            <w:r w:rsidRPr="00B86D07">
              <w:t>corolla width</w:t>
            </w:r>
          </w:p>
        </w:tc>
        <w:tc>
          <w:tcPr>
            <w:tcW w:w="1866" w:type="dxa"/>
            <w:vAlign w:val="center"/>
          </w:tcPr>
          <w:p w14:paraId="41B31B1E" w14:textId="77777777" w:rsidR="00714B7A" w:rsidRPr="00B86D07" w:rsidRDefault="00714B7A" w:rsidP="00F33006">
            <w:pPr>
              <w:jc w:val="center"/>
            </w:pPr>
            <w:r w:rsidRPr="00B86D07">
              <w:t>sepal width</w:t>
            </w:r>
          </w:p>
        </w:tc>
        <w:tc>
          <w:tcPr>
            <w:tcW w:w="1731" w:type="dxa"/>
            <w:vAlign w:val="center"/>
          </w:tcPr>
          <w:p w14:paraId="0F24141C" w14:textId="77777777" w:rsidR="00714B7A" w:rsidRPr="00B86D07" w:rsidRDefault="00714B7A" w:rsidP="00F33006">
            <w:pPr>
              <w:jc w:val="center"/>
            </w:pPr>
            <w:r w:rsidRPr="00B86D07">
              <w:t>0.53</w:t>
            </w:r>
          </w:p>
        </w:tc>
        <w:tc>
          <w:tcPr>
            <w:tcW w:w="1731" w:type="dxa"/>
            <w:vAlign w:val="center"/>
          </w:tcPr>
          <w:p w14:paraId="76243136" w14:textId="0B4A6DD4" w:rsidR="00714B7A" w:rsidRPr="00B86D07" w:rsidRDefault="00714B7A" w:rsidP="00F33006">
            <w:pPr>
              <w:jc w:val="center"/>
            </w:pPr>
            <w:r w:rsidRPr="00B86D07">
              <w:t>0.002</w:t>
            </w:r>
            <w:r w:rsidR="00AA7BC9">
              <w:t>0</w:t>
            </w:r>
          </w:p>
        </w:tc>
      </w:tr>
      <w:tr w:rsidR="00714B7A" w:rsidRPr="00B86D07" w14:paraId="1840A06E" w14:textId="77777777" w:rsidTr="00F33006">
        <w:trPr>
          <w:trHeight w:val="303"/>
        </w:trPr>
        <w:tc>
          <w:tcPr>
            <w:tcW w:w="1867" w:type="dxa"/>
            <w:shd w:val="clear" w:color="auto" w:fill="E7E6E6" w:themeFill="background2"/>
            <w:vAlign w:val="center"/>
          </w:tcPr>
          <w:p w14:paraId="1D9A953E" w14:textId="77777777" w:rsidR="00714B7A" w:rsidRPr="00B86D07" w:rsidRDefault="00714B7A" w:rsidP="00F33006">
            <w:pPr>
              <w:jc w:val="center"/>
            </w:pPr>
            <w:r w:rsidRPr="00B86D07">
              <w:t>spur length</w:t>
            </w:r>
          </w:p>
        </w:tc>
        <w:tc>
          <w:tcPr>
            <w:tcW w:w="1866" w:type="dxa"/>
            <w:shd w:val="clear" w:color="auto" w:fill="E7E6E6" w:themeFill="background2"/>
            <w:vAlign w:val="center"/>
          </w:tcPr>
          <w:p w14:paraId="4E5C4031" w14:textId="77777777" w:rsidR="00714B7A" w:rsidRPr="00B86D07" w:rsidRDefault="00714B7A" w:rsidP="00F33006">
            <w:pPr>
              <w:jc w:val="center"/>
            </w:pPr>
            <w:r w:rsidRPr="00B86D07">
              <w:t>sepal length</w:t>
            </w:r>
          </w:p>
        </w:tc>
        <w:tc>
          <w:tcPr>
            <w:tcW w:w="1731" w:type="dxa"/>
            <w:shd w:val="clear" w:color="auto" w:fill="E7E6E6" w:themeFill="background2"/>
            <w:vAlign w:val="center"/>
          </w:tcPr>
          <w:p w14:paraId="44177B61" w14:textId="77777777" w:rsidR="00714B7A" w:rsidRPr="00B86D07" w:rsidRDefault="00714B7A" w:rsidP="00F33006">
            <w:pPr>
              <w:jc w:val="center"/>
            </w:pPr>
            <w:r w:rsidRPr="00B86D07">
              <w:t>0.37</w:t>
            </w:r>
          </w:p>
        </w:tc>
        <w:tc>
          <w:tcPr>
            <w:tcW w:w="1731" w:type="dxa"/>
            <w:shd w:val="clear" w:color="auto" w:fill="E7E6E6" w:themeFill="background2"/>
            <w:vAlign w:val="center"/>
          </w:tcPr>
          <w:p w14:paraId="53E52170" w14:textId="72C5F06C" w:rsidR="00714B7A" w:rsidRPr="00B86D07" w:rsidRDefault="00714B7A" w:rsidP="00F33006">
            <w:pPr>
              <w:jc w:val="center"/>
            </w:pPr>
            <w:r w:rsidRPr="00B86D07">
              <w:t>0.03</w:t>
            </w:r>
            <w:r w:rsidR="00AA7BC9">
              <w:t>60</w:t>
            </w:r>
          </w:p>
        </w:tc>
      </w:tr>
      <w:tr w:rsidR="00714B7A" w:rsidRPr="00B86D07" w14:paraId="63566428" w14:textId="77777777" w:rsidTr="00F33006">
        <w:trPr>
          <w:trHeight w:val="303"/>
        </w:trPr>
        <w:tc>
          <w:tcPr>
            <w:tcW w:w="1867" w:type="dxa"/>
            <w:vAlign w:val="center"/>
          </w:tcPr>
          <w:p w14:paraId="02574E2B" w14:textId="77777777" w:rsidR="00714B7A" w:rsidRPr="00B86D07" w:rsidRDefault="00714B7A" w:rsidP="00F33006">
            <w:pPr>
              <w:jc w:val="center"/>
            </w:pPr>
            <w:r w:rsidRPr="00B86D07">
              <w:t>lamina width</w:t>
            </w:r>
          </w:p>
        </w:tc>
        <w:tc>
          <w:tcPr>
            <w:tcW w:w="1866" w:type="dxa"/>
            <w:vAlign w:val="center"/>
          </w:tcPr>
          <w:p w14:paraId="6A5E6F8E" w14:textId="77777777" w:rsidR="00714B7A" w:rsidRPr="00B86D07" w:rsidRDefault="00714B7A" w:rsidP="00F33006">
            <w:pPr>
              <w:jc w:val="center"/>
            </w:pPr>
            <w:r w:rsidRPr="00B86D07">
              <w:t>sepal length</w:t>
            </w:r>
          </w:p>
        </w:tc>
        <w:tc>
          <w:tcPr>
            <w:tcW w:w="1731" w:type="dxa"/>
            <w:vAlign w:val="center"/>
          </w:tcPr>
          <w:p w14:paraId="43EA93AC" w14:textId="77777777" w:rsidR="00714B7A" w:rsidRPr="00B86D07" w:rsidRDefault="00714B7A" w:rsidP="00F33006">
            <w:pPr>
              <w:jc w:val="center"/>
            </w:pPr>
            <w:r w:rsidRPr="00B86D07">
              <w:t>0.40</w:t>
            </w:r>
          </w:p>
        </w:tc>
        <w:tc>
          <w:tcPr>
            <w:tcW w:w="1731" w:type="dxa"/>
            <w:vAlign w:val="center"/>
          </w:tcPr>
          <w:p w14:paraId="19300C59" w14:textId="275270D6" w:rsidR="00714B7A" w:rsidRPr="00B86D07" w:rsidRDefault="00714B7A" w:rsidP="00F33006">
            <w:pPr>
              <w:jc w:val="center"/>
            </w:pPr>
            <w:r w:rsidRPr="00B86D07">
              <w:t>0.02</w:t>
            </w:r>
            <w:r w:rsidR="00AA7BC9">
              <w:t>42</w:t>
            </w:r>
          </w:p>
        </w:tc>
      </w:tr>
      <w:tr w:rsidR="00714B7A" w:rsidRPr="00B86D07" w14:paraId="500479B3" w14:textId="77777777" w:rsidTr="00F33006">
        <w:trPr>
          <w:trHeight w:val="303"/>
        </w:trPr>
        <w:tc>
          <w:tcPr>
            <w:tcW w:w="1867" w:type="dxa"/>
            <w:shd w:val="clear" w:color="auto" w:fill="E7E6E6" w:themeFill="background2"/>
            <w:vAlign w:val="center"/>
          </w:tcPr>
          <w:p w14:paraId="044D4AB8" w14:textId="77777777" w:rsidR="00714B7A" w:rsidRPr="00B86D07" w:rsidRDefault="00714B7A" w:rsidP="00F33006">
            <w:pPr>
              <w:jc w:val="center"/>
            </w:pPr>
            <w:r w:rsidRPr="00B86D07">
              <w:t>lamina width</w:t>
            </w:r>
          </w:p>
        </w:tc>
        <w:tc>
          <w:tcPr>
            <w:tcW w:w="1866" w:type="dxa"/>
            <w:shd w:val="clear" w:color="auto" w:fill="E7E6E6" w:themeFill="background2"/>
            <w:vAlign w:val="center"/>
          </w:tcPr>
          <w:p w14:paraId="243835CF" w14:textId="77777777" w:rsidR="00714B7A" w:rsidRPr="00B86D07" w:rsidRDefault="00714B7A" w:rsidP="00F33006">
            <w:pPr>
              <w:jc w:val="center"/>
            </w:pPr>
            <w:r w:rsidRPr="00B86D07">
              <w:t>sepal width</w:t>
            </w:r>
          </w:p>
        </w:tc>
        <w:tc>
          <w:tcPr>
            <w:tcW w:w="1731" w:type="dxa"/>
            <w:shd w:val="clear" w:color="auto" w:fill="E7E6E6" w:themeFill="background2"/>
            <w:vAlign w:val="center"/>
          </w:tcPr>
          <w:p w14:paraId="1B750C2F" w14:textId="77777777" w:rsidR="00714B7A" w:rsidRPr="00B86D07" w:rsidRDefault="00714B7A" w:rsidP="00F33006">
            <w:pPr>
              <w:jc w:val="center"/>
            </w:pPr>
            <w:r w:rsidRPr="00B86D07">
              <w:t>0.49</w:t>
            </w:r>
          </w:p>
        </w:tc>
        <w:tc>
          <w:tcPr>
            <w:tcW w:w="1731" w:type="dxa"/>
            <w:shd w:val="clear" w:color="auto" w:fill="E7E6E6" w:themeFill="background2"/>
            <w:vAlign w:val="center"/>
          </w:tcPr>
          <w:p w14:paraId="74613393" w14:textId="0BA5E0AB" w:rsidR="00714B7A" w:rsidRPr="00B86D07" w:rsidRDefault="00714B7A" w:rsidP="00F33006">
            <w:pPr>
              <w:jc w:val="center"/>
            </w:pPr>
            <w:r w:rsidRPr="00B86D07">
              <w:t>0.00</w:t>
            </w:r>
            <w:r w:rsidR="00AA7BC9">
              <w:t>41</w:t>
            </w:r>
          </w:p>
        </w:tc>
      </w:tr>
      <w:tr w:rsidR="00714B7A" w:rsidRPr="00B86D07" w14:paraId="2B34E39B" w14:textId="77777777" w:rsidTr="00F33006">
        <w:trPr>
          <w:trHeight w:val="303"/>
        </w:trPr>
        <w:tc>
          <w:tcPr>
            <w:tcW w:w="1867" w:type="dxa"/>
            <w:tcBorders>
              <w:bottom w:val="double" w:sz="12" w:space="0" w:color="auto"/>
            </w:tcBorders>
            <w:vAlign w:val="center"/>
          </w:tcPr>
          <w:p w14:paraId="56BDA610" w14:textId="77777777" w:rsidR="00714B7A" w:rsidRPr="00B86D07" w:rsidRDefault="00714B7A" w:rsidP="00F33006">
            <w:pPr>
              <w:ind w:left="720" w:hanging="720"/>
              <w:jc w:val="center"/>
            </w:pPr>
            <w:r w:rsidRPr="00B86D07">
              <w:t>sepal length</w:t>
            </w:r>
          </w:p>
        </w:tc>
        <w:tc>
          <w:tcPr>
            <w:tcW w:w="1866" w:type="dxa"/>
            <w:tcBorders>
              <w:bottom w:val="double" w:sz="12" w:space="0" w:color="auto"/>
            </w:tcBorders>
            <w:vAlign w:val="center"/>
          </w:tcPr>
          <w:p w14:paraId="44988C14" w14:textId="77777777" w:rsidR="00714B7A" w:rsidRPr="00B86D07" w:rsidRDefault="00714B7A" w:rsidP="00F33006">
            <w:pPr>
              <w:ind w:left="720" w:hanging="720"/>
              <w:jc w:val="center"/>
            </w:pPr>
            <w:r w:rsidRPr="00B86D07">
              <w:t>sepal width</w:t>
            </w:r>
          </w:p>
        </w:tc>
        <w:tc>
          <w:tcPr>
            <w:tcW w:w="1731" w:type="dxa"/>
            <w:tcBorders>
              <w:bottom w:val="double" w:sz="12" w:space="0" w:color="auto"/>
            </w:tcBorders>
            <w:vAlign w:val="center"/>
          </w:tcPr>
          <w:p w14:paraId="2B42B40F" w14:textId="77777777" w:rsidR="00714B7A" w:rsidRPr="00B86D07" w:rsidRDefault="00714B7A" w:rsidP="00F33006">
            <w:pPr>
              <w:ind w:left="720" w:hanging="720"/>
              <w:jc w:val="center"/>
            </w:pPr>
            <w:r w:rsidRPr="00B86D07">
              <w:t>0.75</w:t>
            </w:r>
          </w:p>
        </w:tc>
        <w:tc>
          <w:tcPr>
            <w:tcW w:w="1731" w:type="dxa"/>
            <w:tcBorders>
              <w:bottom w:val="double" w:sz="12" w:space="0" w:color="auto"/>
            </w:tcBorders>
            <w:vAlign w:val="center"/>
          </w:tcPr>
          <w:p w14:paraId="3902604B" w14:textId="6DE35D08" w:rsidR="00714B7A" w:rsidRPr="00B86D07" w:rsidRDefault="00AA7BC9" w:rsidP="00F33006">
            <w:pPr>
              <w:ind w:left="720" w:hanging="720"/>
              <w:jc w:val="center"/>
            </w:pPr>
            <w:r>
              <w:t xml:space="preserve">&lt; </w:t>
            </w:r>
            <w:r w:rsidR="00714B7A" w:rsidRPr="00B86D07">
              <w:t>0.0001</w:t>
            </w:r>
          </w:p>
        </w:tc>
      </w:tr>
    </w:tbl>
    <w:p w14:paraId="270C7A4A" w14:textId="77777777" w:rsidR="00714B7A" w:rsidRDefault="00714B7A" w:rsidP="00714B7A">
      <w:pPr>
        <w:suppressLineNumbers/>
      </w:pPr>
    </w:p>
    <w:p w14:paraId="24BC3F94" w14:textId="77777777" w:rsidR="00714B7A" w:rsidRPr="005F1821" w:rsidRDefault="00714B7A" w:rsidP="00714B7A">
      <w:pPr>
        <w:pStyle w:val="Caption"/>
        <w:spacing w:line="360" w:lineRule="auto"/>
        <w:outlineLvl w:val="0"/>
      </w:pPr>
      <w:r w:rsidRPr="008A287F">
        <w:rPr>
          <w:b/>
          <w:i w:val="0"/>
          <w:color w:val="000000" w:themeColor="text1"/>
          <w:sz w:val="24"/>
          <w:szCs w:val="24"/>
        </w:rPr>
        <w:t>APPENDIX S</w:t>
      </w:r>
      <w:r>
        <w:rPr>
          <w:b/>
          <w:i w:val="0"/>
          <w:color w:val="000000" w:themeColor="text1"/>
          <w:sz w:val="24"/>
          <w:szCs w:val="24"/>
        </w:rPr>
        <w:t>9</w:t>
      </w:r>
      <w:r w:rsidRPr="008A287F">
        <w:rPr>
          <w:i w:val="0"/>
          <w:color w:val="000000" w:themeColor="text1"/>
          <w:sz w:val="24"/>
          <w:szCs w:val="24"/>
        </w:rPr>
        <w:t xml:space="preserve"> Significant pairwise floral trait correlations in Marble Range individuals. Corolla width is expected to correlate with lamina width and length, as it was defined by the span of the laminae, which expand radially outward from the receptacle. Correlations between traits of structurally distinct organs may reflect pleiotropy, linkage, or selection. </w:t>
      </w:r>
    </w:p>
    <w:p w14:paraId="4290BC3E" w14:textId="77777777" w:rsidR="006162CC" w:rsidRDefault="006162CC"/>
    <w:sectPr w:rsidR="006162CC" w:rsidSect="002A326C">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37CC7A" w14:textId="77777777" w:rsidR="0036430A" w:rsidRDefault="0036430A">
      <w:r>
        <w:separator/>
      </w:r>
    </w:p>
  </w:endnote>
  <w:endnote w:type="continuationSeparator" w:id="0">
    <w:p w14:paraId="6182927B" w14:textId="77777777" w:rsidR="0036430A" w:rsidRDefault="003643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5657921"/>
      <w:docPartObj>
        <w:docPartGallery w:val="Page Numbers (Bottom of Page)"/>
        <w:docPartUnique/>
      </w:docPartObj>
    </w:sdtPr>
    <w:sdtEndPr>
      <w:rPr>
        <w:rStyle w:val="PageNumber"/>
      </w:rPr>
    </w:sdtEndPr>
    <w:sdtContent>
      <w:p w14:paraId="0D4E5CD2" w14:textId="77777777" w:rsidR="00A21A90" w:rsidRDefault="002A326C" w:rsidP="00E44C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4B9E10" w14:textId="77777777" w:rsidR="00A21A90" w:rsidRDefault="0036430A" w:rsidP="00D027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77526"/>
      <w:docPartObj>
        <w:docPartGallery w:val="Page Numbers (Bottom of Page)"/>
        <w:docPartUnique/>
      </w:docPartObj>
    </w:sdtPr>
    <w:sdtEndPr>
      <w:rPr>
        <w:rStyle w:val="PageNumber"/>
      </w:rPr>
    </w:sdtEndPr>
    <w:sdtContent>
      <w:p w14:paraId="40912895" w14:textId="77777777" w:rsidR="00A21A90" w:rsidRDefault="002A326C" w:rsidP="00E44C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rPr>
          <w:fldChar w:fldCharType="end"/>
        </w:r>
      </w:p>
    </w:sdtContent>
  </w:sdt>
  <w:p w14:paraId="1BCEA38A" w14:textId="77777777" w:rsidR="00A21A90" w:rsidRDefault="0036430A" w:rsidP="00D0274E">
    <w:pPr>
      <w:pStyle w:val="Footer"/>
      <w:ind w:right="360"/>
      <w:jc w:val="right"/>
    </w:pPr>
  </w:p>
  <w:p w14:paraId="61649C94" w14:textId="77777777" w:rsidR="00A21A90" w:rsidRDefault="0036430A" w:rsidP="00AF41B9">
    <w:pPr>
      <w:pStyle w:val="Footer"/>
      <w:tabs>
        <w:tab w:val="clear" w:pos="4680"/>
        <w:tab w:val="clear" w:pos="9360"/>
        <w:tab w:val="left" w:pos="516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07B41" w14:textId="77777777" w:rsidR="00A21A90" w:rsidRDefault="002A326C">
    <w:pPr>
      <w:pStyle w:val="Footer"/>
      <w:jc w:val="right"/>
    </w:pPr>
    <w:r>
      <w:t>1</w:t>
    </w:r>
  </w:p>
  <w:p w14:paraId="05951827" w14:textId="77777777" w:rsidR="00A21A90" w:rsidRDefault="00364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2ED9A0" w14:textId="77777777" w:rsidR="0036430A" w:rsidRDefault="0036430A">
      <w:r>
        <w:separator/>
      </w:r>
    </w:p>
  </w:footnote>
  <w:footnote w:type="continuationSeparator" w:id="0">
    <w:p w14:paraId="3E3BD2F2" w14:textId="77777777" w:rsidR="0036430A" w:rsidRDefault="003643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184B6" w14:textId="77777777" w:rsidR="00A21A90" w:rsidRPr="00D1502D" w:rsidRDefault="002A326C">
    <w:pPr>
      <w:pStyle w:val="Header"/>
    </w:pPr>
    <w:r w:rsidRPr="00D1502D">
      <w:rPr>
        <w:i/>
      </w:rPr>
      <w:t>Aquilegia</w:t>
    </w:r>
    <w:r>
      <w:rPr>
        <w:i/>
      </w:rPr>
      <w:t xml:space="preserve"> </w:t>
    </w:r>
    <w:r>
      <w:t>hybridization</w:t>
    </w:r>
  </w:p>
  <w:p w14:paraId="264CF8D6" w14:textId="77777777" w:rsidR="00A21A90" w:rsidRDefault="003643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737790" w14:textId="77777777" w:rsidR="00A21A90" w:rsidRDefault="0036430A">
    <w:pPr>
      <w:pStyle w:val="Header"/>
    </w:pPr>
  </w:p>
  <w:p w14:paraId="1BBEB18C" w14:textId="77777777" w:rsidR="00A21A90" w:rsidRDefault="0036430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B7A"/>
    <w:rsid w:val="00237B14"/>
    <w:rsid w:val="002A326C"/>
    <w:rsid w:val="0036430A"/>
    <w:rsid w:val="006162CC"/>
    <w:rsid w:val="00714B7A"/>
    <w:rsid w:val="007C43E2"/>
    <w:rsid w:val="00817021"/>
    <w:rsid w:val="00AA7BC9"/>
    <w:rsid w:val="00B824E6"/>
    <w:rsid w:val="00CD33A7"/>
    <w:rsid w:val="00CF2456"/>
    <w:rsid w:val="00E06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B72AF0"/>
  <w14:defaultImageDpi w14:val="32767"/>
  <w15:chartTrackingRefBased/>
  <w15:docId w15:val="{9426F534-F1D8-2640-B124-274B74307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14B7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4B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4B7A"/>
    <w:pPr>
      <w:spacing w:after="200"/>
    </w:pPr>
    <w:rPr>
      <w:rFonts w:asciiTheme="minorHAnsi" w:hAnsiTheme="minorHAnsi" w:cstheme="minorBidi"/>
      <w:i/>
      <w:iCs/>
      <w:color w:val="44546A" w:themeColor="text2"/>
      <w:sz w:val="18"/>
      <w:szCs w:val="18"/>
    </w:rPr>
  </w:style>
  <w:style w:type="paragraph" w:styleId="Header">
    <w:name w:val="header"/>
    <w:basedOn w:val="Normal"/>
    <w:link w:val="HeaderChar"/>
    <w:uiPriority w:val="99"/>
    <w:unhideWhenUsed/>
    <w:rsid w:val="00714B7A"/>
    <w:pPr>
      <w:tabs>
        <w:tab w:val="center" w:pos="4680"/>
        <w:tab w:val="right" w:pos="9360"/>
      </w:tabs>
    </w:pPr>
  </w:style>
  <w:style w:type="character" w:customStyle="1" w:styleId="HeaderChar">
    <w:name w:val="Header Char"/>
    <w:basedOn w:val="DefaultParagraphFont"/>
    <w:link w:val="Header"/>
    <w:uiPriority w:val="99"/>
    <w:rsid w:val="00714B7A"/>
    <w:rPr>
      <w:rFonts w:ascii="Times New Roman" w:eastAsia="Times New Roman" w:hAnsi="Times New Roman" w:cs="Times New Roman"/>
    </w:rPr>
  </w:style>
  <w:style w:type="paragraph" w:styleId="Footer">
    <w:name w:val="footer"/>
    <w:basedOn w:val="Normal"/>
    <w:link w:val="FooterChar"/>
    <w:uiPriority w:val="99"/>
    <w:unhideWhenUsed/>
    <w:rsid w:val="00714B7A"/>
    <w:pPr>
      <w:tabs>
        <w:tab w:val="center" w:pos="4680"/>
        <w:tab w:val="right" w:pos="9360"/>
      </w:tabs>
    </w:pPr>
  </w:style>
  <w:style w:type="character" w:customStyle="1" w:styleId="FooterChar">
    <w:name w:val="Footer Char"/>
    <w:basedOn w:val="DefaultParagraphFont"/>
    <w:link w:val="Footer"/>
    <w:uiPriority w:val="99"/>
    <w:rsid w:val="00714B7A"/>
    <w:rPr>
      <w:rFonts w:ascii="Times New Roman" w:eastAsia="Times New Roman" w:hAnsi="Times New Roman" w:cs="Times New Roman"/>
    </w:rPr>
  </w:style>
  <w:style w:type="character" w:styleId="PageNumber">
    <w:name w:val="page number"/>
    <w:basedOn w:val="DefaultParagraphFont"/>
    <w:uiPriority w:val="99"/>
    <w:semiHidden/>
    <w:unhideWhenUsed/>
    <w:rsid w:val="00714B7A"/>
  </w:style>
  <w:style w:type="character" w:styleId="LineNumber">
    <w:name w:val="line number"/>
    <w:basedOn w:val="DefaultParagraphFont"/>
    <w:uiPriority w:val="99"/>
    <w:semiHidden/>
    <w:unhideWhenUsed/>
    <w:rsid w:val="00714B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footer" Target="footer2.xml"/><Relationship Id="rId10" Type="http://schemas.openxmlformats.org/officeDocument/2006/relationships/image" Target="media/image5.emf"/><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8</Pages>
  <Words>493</Words>
  <Characters>2815</Characters>
  <Application>Microsoft Office Word</Application>
  <DocSecurity>0</DocSecurity>
  <Lines>23</Lines>
  <Paragraphs>6</Paragraphs>
  <ScaleCrop>false</ScaleCrop>
  <Company/>
  <LinksUpToDate>false</LinksUpToDate>
  <CharactersWithSpaces>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Groh</dc:creator>
  <cp:keywords/>
  <dc:description/>
  <cp:lastModifiedBy>Jeff Groh</cp:lastModifiedBy>
  <cp:revision>6</cp:revision>
  <dcterms:created xsi:type="dcterms:W3CDTF">2018-11-03T06:08:00Z</dcterms:created>
  <dcterms:modified xsi:type="dcterms:W3CDTF">2018-11-06T00:47:00Z</dcterms:modified>
</cp:coreProperties>
</file>